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00" w:rsidRDefault="00D02F00" w:rsidP="00D02F00">
      <w:pPr>
        <w:pStyle w:val="a4"/>
        <w:jc w:val="center"/>
      </w:pPr>
      <w:r>
        <w:t>АССОЦИАЦИЯ  НОТАРИУСОВ</w:t>
      </w:r>
    </w:p>
    <w:p w:rsidR="00D02F00" w:rsidRDefault="00D02F00" w:rsidP="00D02F00">
      <w:pPr>
        <w:pStyle w:val="a4"/>
        <w:jc w:val="center"/>
      </w:pPr>
      <w:r>
        <w:t>НОТАРИАЛЬНАЯ ПАЛАТА КАМЧАТСКОГО КРАЯ</w:t>
      </w:r>
    </w:p>
    <w:p w:rsidR="00D02F00" w:rsidRDefault="00D02F00" w:rsidP="00D02F00">
      <w:pPr>
        <w:pStyle w:val="a4"/>
        <w:jc w:val="center"/>
      </w:pPr>
      <w:r>
        <w:t>Петропавловск-Камчатский нотариальный округ Камчатского края</w:t>
      </w:r>
    </w:p>
    <w:p w:rsidR="00D02F00" w:rsidRDefault="00D02F00" w:rsidP="00D02F00">
      <w:pPr>
        <w:pStyle w:val="a4"/>
        <w:jc w:val="center"/>
        <w:rPr>
          <w:b/>
        </w:rPr>
      </w:pPr>
      <w:r>
        <w:rPr>
          <w:b/>
        </w:rPr>
        <w:t>КОСТАРЕВА ТАТЬЯНА ЮРЬЕВНА</w:t>
      </w:r>
    </w:p>
    <w:p w:rsidR="00D02F00" w:rsidRDefault="00D02F00" w:rsidP="00D02F00">
      <w:pPr>
        <w:pStyle w:val="a4"/>
        <w:jc w:val="center"/>
      </w:pPr>
      <w:r>
        <w:t>Нотариус Петропавловск-Камчатского нотариального округа</w:t>
      </w:r>
    </w:p>
    <w:p w:rsidR="00D02F00" w:rsidRDefault="00D02F00" w:rsidP="00D02F00">
      <w:pPr>
        <w:pStyle w:val="a4"/>
        <w:jc w:val="center"/>
        <w:rPr>
          <w:rFonts w:cs="Aharoni"/>
          <w:sz w:val="24"/>
          <w:szCs w:val="24"/>
        </w:rPr>
      </w:pPr>
      <w:r>
        <w:rPr>
          <w:rFonts w:cs="Aharoni"/>
          <w:sz w:val="24"/>
          <w:szCs w:val="24"/>
        </w:rPr>
        <w:t>Камчатского края</w:t>
      </w:r>
    </w:p>
    <w:p w:rsidR="00D02F00" w:rsidRDefault="00D02F00" w:rsidP="00D02F00">
      <w:pPr>
        <w:pStyle w:val="a4"/>
        <w:jc w:val="center"/>
        <w:rPr>
          <w:rFonts w:cs="Aharoni"/>
          <w:i/>
          <w:sz w:val="18"/>
          <w:szCs w:val="18"/>
        </w:rPr>
      </w:pPr>
      <w:r>
        <w:rPr>
          <w:rFonts w:cs="Aharoni"/>
          <w:i/>
          <w:sz w:val="18"/>
          <w:szCs w:val="18"/>
        </w:rPr>
        <w:t>Приказ Управления Федеральной регистрационной службы по Камчатскому краю от 07.06.2008г. №65</w:t>
      </w:r>
    </w:p>
    <w:p w:rsidR="00D02F00" w:rsidRDefault="00D02F00" w:rsidP="00D02F00">
      <w:pPr>
        <w:pStyle w:val="a4"/>
        <w:jc w:val="center"/>
        <w:rPr>
          <w:rFonts w:cs="Aharoni"/>
          <w:i/>
          <w:sz w:val="18"/>
          <w:szCs w:val="18"/>
        </w:rPr>
      </w:pPr>
      <w:r>
        <w:rPr>
          <w:rFonts w:cs="Aharoni"/>
          <w:i/>
          <w:sz w:val="18"/>
          <w:szCs w:val="18"/>
        </w:rPr>
        <w:t>Адрес: Россия, Камчатский край, г</w:t>
      </w:r>
      <w:proofErr w:type="gramStart"/>
      <w:r>
        <w:rPr>
          <w:rFonts w:cs="Aharoni"/>
          <w:i/>
          <w:sz w:val="18"/>
          <w:szCs w:val="18"/>
        </w:rPr>
        <w:t>.П</w:t>
      </w:r>
      <w:proofErr w:type="gramEnd"/>
      <w:r>
        <w:rPr>
          <w:rFonts w:cs="Aharoni"/>
          <w:i/>
          <w:sz w:val="18"/>
          <w:szCs w:val="18"/>
        </w:rPr>
        <w:t>етропавловск-Камчатский, ул.Владивостокская, д.45/12, кв.39</w:t>
      </w:r>
    </w:p>
    <w:p w:rsidR="00D02F00" w:rsidRDefault="00D02F00" w:rsidP="00D02F00">
      <w:pPr>
        <w:pStyle w:val="a4"/>
        <w:jc w:val="center"/>
        <w:rPr>
          <w:rFonts w:cs="Aharoni"/>
          <w:i/>
          <w:sz w:val="18"/>
          <w:szCs w:val="18"/>
        </w:rPr>
      </w:pPr>
      <w:r>
        <w:rPr>
          <w:rFonts w:cs="Aharoni"/>
          <w:i/>
          <w:sz w:val="18"/>
          <w:szCs w:val="18"/>
        </w:rPr>
        <w:t xml:space="preserve">тел/факс (84152) 46-85-81, </w:t>
      </w:r>
      <w:r>
        <w:rPr>
          <w:rFonts w:cs="Aharoni"/>
          <w:i/>
          <w:sz w:val="18"/>
          <w:szCs w:val="18"/>
          <w:lang w:val="en-US"/>
        </w:rPr>
        <w:t>e</w:t>
      </w:r>
      <w:r>
        <w:rPr>
          <w:rFonts w:cs="Aharoni"/>
          <w:i/>
          <w:sz w:val="18"/>
          <w:szCs w:val="18"/>
        </w:rPr>
        <w:t>-</w:t>
      </w:r>
      <w:r>
        <w:rPr>
          <w:rFonts w:cs="Aharoni"/>
          <w:i/>
          <w:sz w:val="18"/>
          <w:szCs w:val="18"/>
          <w:lang w:val="en-US"/>
        </w:rPr>
        <w:t>mail</w:t>
      </w:r>
      <w:r>
        <w:rPr>
          <w:rFonts w:cs="Aharoni"/>
          <w:i/>
          <w:sz w:val="18"/>
          <w:szCs w:val="18"/>
        </w:rPr>
        <w:t xml:space="preserve">: </w:t>
      </w:r>
      <w:hyperlink r:id="rId4" w:history="1">
        <w:r>
          <w:rPr>
            <w:rStyle w:val="a3"/>
            <w:rFonts w:cs="Aharoni"/>
            <w:i/>
            <w:color w:val="auto"/>
            <w:sz w:val="18"/>
            <w:szCs w:val="18"/>
            <w:lang w:val="en-US"/>
          </w:rPr>
          <w:t>kostareva</w:t>
        </w:r>
        <w:r>
          <w:rPr>
            <w:rStyle w:val="a3"/>
            <w:rFonts w:cs="Aharoni"/>
            <w:i/>
            <w:color w:val="auto"/>
            <w:sz w:val="18"/>
            <w:szCs w:val="18"/>
          </w:rPr>
          <w:t>.@</w:t>
        </w:r>
        <w:r>
          <w:rPr>
            <w:rStyle w:val="a3"/>
            <w:rFonts w:cs="Aharoni"/>
            <w:i/>
            <w:color w:val="auto"/>
            <w:sz w:val="18"/>
            <w:szCs w:val="18"/>
            <w:lang w:val="en-US"/>
          </w:rPr>
          <w:t>mail</w:t>
        </w:r>
        <w:r>
          <w:rPr>
            <w:rStyle w:val="a3"/>
            <w:rFonts w:cs="Aharoni"/>
            <w:i/>
            <w:color w:val="auto"/>
            <w:sz w:val="18"/>
            <w:szCs w:val="18"/>
          </w:rPr>
          <w:t>.</w:t>
        </w:r>
        <w:r>
          <w:rPr>
            <w:rStyle w:val="a3"/>
            <w:rFonts w:cs="Aharoni"/>
            <w:i/>
            <w:color w:val="auto"/>
            <w:sz w:val="18"/>
            <w:szCs w:val="18"/>
            <w:lang w:val="en-US"/>
          </w:rPr>
          <w:t>ru</w:t>
        </w:r>
      </w:hyperlink>
    </w:p>
    <w:p w:rsidR="00D02F00" w:rsidRDefault="00D02F00" w:rsidP="00D02F00">
      <w:pPr>
        <w:pStyle w:val="a4"/>
        <w:jc w:val="center"/>
        <w:rPr>
          <w:rFonts w:cs="Aharoni"/>
          <w:i/>
          <w:sz w:val="18"/>
          <w:szCs w:val="18"/>
        </w:rPr>
      </w:pPr>
      <w:r>
        <w:rPr>
          <w:rFonts w:cs="Aharoni"/>
          <w:i/>
          <w:sz w:val="18"/>
          <w:szCs w:val="18"/>
        </w:rPr>
        <w:t xml:space="preserve">____________________________________________________________________________________________ </w:t>
      </w:r>
    </w:p>
    <w:p w:rsidR="00D02F00" w:rsidRDefault="00D02F00" w:rsidP="00D02F00">
      <w:pPr>
        <w:jc w:val="center"/>
        <w:rPr>
          <w:rFonts w:cs="Aharoni"/>
          <w:b/>
          <w:sz w:val="48"/>
          <w:szCs w:val="48"/>
        </w:rPr>
      </w:pPr>
    </w:p>
    <w:p w:rsidR="00D02F00" w:rsidRDefault="00D02F00" w:rsidP="00D02F00">
      <w:pPr>
        <w:jc w:val="center"/>
        <w:rPr>
          <w:rFonts w:cs="Aharoni"/>
          <w:b/>
          <w:sz w:val="48"/>
          <w:szCs w:val="48"/>
        </w:rPr>
      </w:pPr>
      <w:proofErr w:type="gramStart"/>
      <w:r>
        <w:rPr>
          <w:rFonts w:cs="Aharoni"/>
          <w:b/>
          <w:sz w:val="48"/>
          <w:szCs w:val="48"/>
        </w:rPr>
        <w:t>Р</w:t>
      </w:r>
      <w:proofErr w:type="gramEnd"/>
      <w:r>
        <w:rPr>
          <w:rFonts w:cs="Aharoni"/>
          <w:b/>
          <w:sz w:val="48"/>
          <w:szCs w:val="48"/>
        </w:rPr>
        <w:t xml:space="preserve"> А С П О Р Я Ж Е Н И Е</w:t>
      </w:r>
    </w:p>
    <w:p w:rsidR="00D02F00" w:rsidRDefault="00D02F00" w:rsidP="00D02F00">
      <w:pPr>
        <w:jc w:val="center"/>
        <w:rPr>
          <w:rFonts w:cs="Aharoni"/>
          <w:b/>
          <w:sz w:val="24"/>
          <w:szCs w:val="24"/>
        </w:rPr>
      </w:pPr>
      <w:r>
        <w:rPr>
          <w:rFonts w:cs="Aharoni"/>
          <w:b/>
          <w:sz w:val="24"/>
          <w:szCs w:val="24"/>
        </w:rPr>
        <w:t>№ 2   от 15 января 2015 года</w:t>
      </w:r>
    </w:p>
    <w:p w:rsidR="00D02F00" w:rsidRDefault="00D02F00" w:rsidP="00D02F00">
      <w:pPr>
        <w:jc w:val="both"/>
        <w:rPr>
          <w:rFonts w:cs="Aharoni"/>
          <w:b/>
          <w:sz w:val="24"/>
          <w:szCs w:val="24"/>
        </w:rPr>
      </w:pPr>
    </w:p>
    <w:p w:rsidR="00D02F00" w:rsidRDefault="00D02F00" w:rsidP="00D02F00">
      <w:pPr>
        <w:jc w:val="both"/>
        <w:rPr>
          <w:rFonts w:cs="Aharoni"/>
          <w:i/>
          <w:sz w:val="24"/>
          <w:szCs w:val="24"/>
        </w:rPr>
      </w:pPr>
      <w:r>
        <w:rPr>
          <w:rFonts w:cs="Aharoni"/>
          <w:sz w:val="24"/>
          <w:szCs w:val="24"/>
        </w:rPr>
        <w:tab/>
        <w:t xml:space="preserve">Поручаю юрисконсульту Шевченко Людмиле Алексеевне, </w:t>
      </w:r>
      <w:r w:rsidR="0079435C">
        <w:rPr>
          <w:rFonts w:cs="Aharoni"/>
          <w:sz w:val="24"/>
          <w:szCs w:val="24"/>
        </w:rPr>
        <w:t>состоящей</w:t>
      </w:r>
      <w:r>
        <w:rPr>
          <w:rFonts w:cs="Aharoni"/>
          <w:sz w:val="24"/>
          <w:szCs w:val="24"/>
        </w:rPr>
        <w:t xml:space="preserve"> в штате нотариуса Петропавловск-Камчатского нотариального округа Камчатского края  Костаревой Т.Ю., в соответствии со ст.ст.19.1,19.</w:t>
      </w:r>
      <w:r w:rsidR="00FF4639">
        <w:rPr>
          <w:rFonts w:cs="Aharoni"/>
          <w:sz w:val="24"/>
          <w:szCs w:val="24"/>
        </w:rPr>
        <w:t>2</w:t>
      </w:r>
      <w:r>
        <w:rPr>
          <w:rFonts w:cs="Aharoni"/>
          <w:sz w:val="24"/>
          <w:szCs w:val="24"/>
        </w:rPr>
        <w:t xml:space="preserve"> Основ законодательства Российской Федерации о нотариате предоставлять документы для государственной регистрации прав на недвижимое имущество и сделок с ним и  получать в Управлении Федеральной службы государственной регистрации, кадастра и картографии по Камчатскому краю, в КГКУ «Многофункциональный центр предоставления государственных и муниципальных услуг в  Камчатском крае» документы после государственной регистрации перехода права и возникновения права на основании нотариально удостоверенных сделок, возникновения прав на основании свидетельств о праве на наследство, а также подавать заявления, предоставлять и получать документы при исправлении технических ошибок, допущенных при регистрации. </w:t>
      </w:r>
    </w:p>
    <w:p w:rsidR="00D02F00" w:rsidRDefault="00D02F00" w:rsidP="00D02F00">
      <w:pPr>
        <w:jc w:val="both"/>
        <w:rPr>
          <w:rFonts w:cs="Aharoni"/>
          <w:sz w:val="24"/>
          <w:szCs w:val="24"/>
        </w:rPr>
      </w:pPr>
    </w:p>
    <w:p w:rsidR="00D02F00" w:rsidRDefault="00D02F00" w:rsidP="00D02F00">
      <w:pPr>
        <w:jc w:val="both"/>
        <w:rPr>
          <w:rFonts w:cs="Aharoni"/>
          <w:sz w:val="24"/>
          <w:szCs w:val="24"/>
        </w:rPr>
      </w:pPr>
      <w:r>
        <w:rPr>
          <w:rFonts w:cs="Aharoni"/>
          <w:sz w:val="24"/>
          <w:szCs w:val="24"/>
        </w:rPr>
        <w:t>15  января  2015 г.</w:t>
      </w:r>
    </w:p>
    <w:p w:rsidR="00D02F00" w:rsidRDefault="00D02F00" w:rsidP="00D02F00">
      <w:pPr>
        <w:jc w:val="both"/>
        <w:rPr>
          <w:rFonts w:cs="Aharoni"/>
          <w:sz w:val="24"/>
          <w:szCs w:val="24"/>
        </w:rPr>
      </w:pPr>
    </w:p>
    <w:p w:rsidR="00D02F00" w:rsidRDefault="00D02F00" w:rsidP="00D02F00">
      <w:pPr>
        <w:jc w:val="both"/>
        <w:rPr>
          <w:rFonts w:cs="Aharoni"/>
          <w:sz w:val="24"/>
          <w:szCs w:val="24"/>
        </w:rPr>
      </w:pPr>
      <w:r>
        <w:rPr>
          <w:rFonts w:cs="Aharoni"/>
          <w:sz w:val="24"/>
          <w:szCs w:val="24"/>
        </w:rPr>
        <w:tab/>
      </w:r>
      <w:r>
        <w:rPr>
          <w:rFonts w:cs="Aharoni"/>
          <w:sz w:val="24"/>
          <w:szCs w:val="24"/>
        </w:rPr>
        <w:tab/>
        <w:t>Нотариус   ___________________________  Т.Ю.Костарева</w:t>
      </w:r>
    </w:p>
    <w:p w:rsidR="00D02F00" w:rsidRDefault="00D02F00" w:rsidP="00D02F00">
      <w:pPr>
        <w:jc w:val="both"/>
        <w:rPr>
          <w:rFonts w:cs="Aharoni"/>
          <w:sz w:val="24"/>
          <w:szCs w:val="24"/>
        </w:rPr>
      </w:pPr>
    </w:p>
    <w:p w:rsidR="00D02F00" w:rsidRDefault="00D02F00" w:rsidP="00D02F00">
      <w:pPr>
        <w:jc w:val="both"/>
        <w:rPr>
          <w:rFonts w:cs="Aharoni"/>
          <w:sz w:val="24"/>
          <w:szCs w:val="24"/>
        </w:rPr>
      </w:pPr>
    </w:p>
    <w:p w:rsidR="00D02F00" w:rsidRDefault="00D02F00" w:rsidP="00D02F00">
      <w:pPr>
        <w:jc w:val="both"/>
        <w:rPr>
          <w:rFonts w:cs="Aharoni"/>
          <w:i/>
          <w:sz w:val="24"/>
          <w:szCs w:val="24"/>
        </w:rPr>
      </w:pPr>
      <w:r w:rsidRPr="00B7151F">
        <w:rPr>
          <w:rFonts w:cs="Aharoni"/>
          <w:i/>
          <w:sz w:val="24"/>
          <w:szCs w:val="24"/>
        </w:rPr>
        <w:t>С  настоящим распоряжение</w:t>
      </w:r>
      <w:r>
        <w:rPr>
          <w:rFonts w:cs="Aharoni"/>
          <w:i/>
          <w:sz w:val="24"/>
          <w:szCs w:val="24"/>
        </w:rPr>
        <w:t>м</w:t>
      </w:r>
      <w:r w:rsidRPr="00B7151F">
        <w:rPr>
          <w:rFonts w:cs="Aharoni"/>
          <w:i/>
          <w:sz w:val="24"/>
          <w:szCs w:val="24"/>
        </w:rPr>
        <w:t xml:space="preserve"> </w:t>
      </w:r>
      <w:proofErr w:type="gramStart"/>
      <w:r w:rsidRPr="00B7151F">
        <w:rPr>
          <w:rFonts w:cs="Aharoni"/>
          <w:i/>
          <w:sz w:val="24"/>
          <w:szCs w:val="24"/>
        </w:rPr>
        <w:t>ознакомлен</w:t>
      </w:r>
      <w:r>
        <w:rPr>
          <w:rFonts w:cs="Aharoni"/>
          <w:i/>
          <w:sz w:val="24"/>
          <w:szCs w:val="24"/>
        </w:rPr>
        <w:t>а</w:t>
      </w:r>
      <w:proofErr w:type="gramEnd"/>
      <w:r w:rsidRPr="00B7151F">
        <w:rPr>
          <w:rFonts w:cs="Aharoni"/>
          <w:i/>
          <w:sz w:val="24"/>
          <w:szCs w:val="24"/>
        </w:rPr>
        <w:t xml:space="preserve"> и согласн</w:t>
      </w:r>
      <w:r>
        <w:rPr>
          <w:rFonts w:cs="Aharoni"/>
          <w:i/>
          <w:sz w:val="24"/>
          <w:szCs w:val="24"/>
        </w:rPr>
        <w:t>а</w:t>
      </w:r>
      <w:r w:rsidRPr="00B7151F">
        <w:rPr>
          <w:rFonts w:cs="Aharoni"/>
          <w:i/>
          <w:sz w:val="24"/>
          <w:szCs w:val="24"/>
        </w:rPr>
        <w:t xml:space="preserve">: </w:t>
      </w:r>
    </w:p>
    <w:p w:rsidR="00D02F00" w:rsidRPr="00B7151F" w:rsidRDefault="00D02F00" w:rsidP="00D02F00">
      <w:pPr>
        <w:jc w:val="both"/>
        <w:rPr>
          <w:rFonts w:cs="Aharoni"/>
          <w:i/>
          <w:sz w:val="24"/>
          <w:szCs w:val="24"/>
        </w:rPr>
      </w:pPr>
    </w:p>
    <w:p w:rsidR="00D02F00" w:rsidRDefault="00D02F00" w:rsidP="00D02F00">
      <w:pPr>
        <w:ind w:firstLine="708"/>
      </w:pPr>
      <w:r>
        <w:t>Юрисконсульт   ___________________________________________________   Л.А.Шевченко</w:t>
      </w:r>
    </w:p>
    <w:p w:rsidR="00D02F00" w:rsidRDefault="00D02F00" w:rsidP="00D02F00"/>
    <w:p w:rsidR="000C45F6" w:rsidRDefault="000C45F6"/>
    <w:sectPr w:rsidR="000C45F6" w:rsidSect="00773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02F00"/>
    <w:rsid w:val="000C45F6"/>
    <w:rsid w:val="00635BA1"/>
    <w:rsid w:val="0079435C"/>
    <w:rsid w:val="00991535"/>
    <w:rsid w:val="00D02F00"/>
    <w:rsid w:val="00FF4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2F00"/>
    <w:rPr>
      <w:color w:val="0000FF" w:themeColor="hyperlink"/>
      <w:u w:val="single"/>
    </w:rPr>
  </w:style>
  <w:style w:type="paragraph" w:styleId="a4">
    <w:name w:val="No Spacing"/>
    <w:uiPriority w:val="1"/>
    <w:qFormat/>
    <w:rsid w:val="00D02F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stareva.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Нотариус</dc:creator>
  <cp:lastModifiedBy>Нотариус</cp:lastModifiedBy>
  <cp:revision>3</cp:revision>
  <cp:lastPrinted>2015-07-17T03:32:00Z</cp:lastPrinted>
  <dcterms:created xsi:type="dcterms:W3CDTF">2015-01-19T04:40:00Z</dcterms:created>
  <dcterms:modified xsi:type="dcterms:W3CDTF">2015-07-17T03:32:00Z</dcterms:modified>
</cp:coreProperties>
</file>